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C7163A2" w:rsidP="7D5D561E" w:rsidRDefault="0C7163A2" w14:paraId="78D33920" w14:textId="0D4545DD">
      <w:p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pPr>
      <w:r w:rsidRPr="7D5D561E" w:rsidR="0C7163A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How is the corona pandemic affecting the lives and rights of refugees</w:t>
      </w:r>
      <w:r w:rsidRPr="7D5D561E" w:rsidR="07EBE26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 xml:space="preserve"> in Italy</w:t>
      </w:r>
      <w:r w:rsidRPr="7D5D561E" w:rsidR="7A329450">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 xml:space="preserve"> and</w:t>
      </w:r>
      <w:r w:rsidRPr="7D5D561E" w:rsidR="07EBE26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 xml:space="preserve"> Greece</w:t>
      </w:r>
      <w:r w:rsidRPr="7D5D561E" w:rsidR="09F8AE61">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w:t>
      </w:r>
      <w:r w:rsidRPr="7D5D561E" w:rsidR="0176573E">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 xml:space="preserve"> </w:t>
      </w:r>
      <w:r w:rsidRPr="7D5D561E" w:rsidR="0C7163A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Insights from</w:t>
      </w:r>
      <w:r w:rsidRPr="7D5D561E" w:rsidR="017047B3">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 xml:space="preserve"> </w:t>
      </w:r>
      <w:r w:rsidRPr="7D5D561E" w:rsidR="715BCBD9">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t</w:t>
      </w:r>
      <w:r w:rsidRPr="7D5D561E" w:rsidR="469D519D">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wo</w:t>
      </w:r>
      <w:r w:rsidRPr="7D5D561E" w:rsidR="0C7163A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 xml:space="preserve"> </w:t>
      </w:r>
      <w:r w:rsidRPr="7D5D561E" w:rsidR="0C7163A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researche</w:t>
      </w:r>
      <w:r w:rsidRPr="7D5D561E" w:rsidR="21A433D1">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r</w:t>
      </w:r>
      <w:r w:rsidRPr="7D5D561E" w:rsidR="11F1AAD6">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lang w:val="en-GB"/>
        </w:rPr>
        <w:t>s</w:t>
      </w:r>
    </w:p>
    <w:p w:rsidR="1E42A456" w:rsidRDefault="1E42A456" w14:paraId="2561FB2D" w14:textId="32701E1B">
      <w:r w:rsidRPr="7D5D561E" w:rsidR="1E42A456">
        <w:rPr>
          <w:b w:val="1"/>
          <w:bCs w:val="1"/>
        </w:rPr>
        <w:t xml:space="preserve">Francesca Longo </w:t>
      </w:r>
      <w:r w:rsidR="1E42A456">
        <w:rPr/>
        <w:t xml:space="preserve">is Professor of Political Science and International Relations. She is Jean Monnet Professor of European Union Public Policies and PhD doctor in International Relation. Her research interests are focused on the EU migration Policy, EU policy against organised crime and the security policy of the EU. </w:t>
      </w:r>
      <w:r w:rsidR="559DBB56">
        <w:rPr/>
        <w:t>Longo’s</w:t>
      </w:r>
      <w:r w:rsidR="196C5310">
        <w:rPr/>
        <w:t xml:space="preserve"> comments on the Italian situation</w:t>
      </w:r>
      <w:r w:rsidR="7392986A">
        <w:rPr/>
        <w:t xml:space="preserve"> are as follows:</w:t>
      </w:r>
    </w:p>
    <w:p w:rsidR="798C26C1" w:rsidP="7D5D561E" w:rsidRDefault="798C26C1" w14:paraId="2B9CE362" w14:textId="18EDC234">
      <w:pPr>
        <w:rPr>
          <w:rFonts w:ascii="Calibri" w:hAnsi="Calibri" w:eastAsia="Calibri" w:cs="Calibri"/>
          <w:noProof w:val="0"/>
          <w:sz w:val="22"/>
          <w:szCs w:val="22"/>
          <w:lang w:val="en-GB"/>
        </w:rPr>
      </w:pPr>
      <w:r w:rsidRPr="7D5D561E" w:rsidR="798C26C1">
        <w:rPr>
          <w:rFonts w:ascii="Calibri" w:hAnsi="Calibri" w:eastAsia="Calibri" w:cs="Calibri"/>
          <w:noProof w:val="0"/>
          <w:sz w:val="22"/>
          <w:szCs w:val="22"/>
          <w:lang w:val="en-GB"/>
        </w:rPr>
        <w:t xml:space="preserve">Italy is currently in its third week of total lockdown. Borders’ closure and limitations to personal movements have been in effect since March 8 and will last until at least April 13. These exceptional circumstances strongly impact vulnerable and marginalized </w:t>
      </w:r>
      <w:r w:rsidRPr="7D5D561E" w:rsidR="523AF3D7">
        <w:rPr>
          <w:rFonts w:ascii="Calibri" w:hAnsi="Calibri" w:eastAsia="Calibri" w:cs="Calibri"/>
          <w:noProof w:val="0"/>
          <w:sz w:val="22"/>
          <w:szCs w:val="22"/>
          <w:lang w:val="en-GB"/>
        </w:rPr>
        <w:t>populations</w:t>
      </w:r>
      <w:r w:rsidRPr="7D5D561E" w:rsidR="5DFE094B">
        <w:rPr>
          <w:rFonts w:ascii="Calibri" w:hAnsi="Calibri" w:eastAsia="Calibri" w:cs="Calibri"/>
          <w:noProof w:val="0"/>
          <w:sz w:val="22"/>
          <w:szCs w:val="22"/>
          <w:lang w:val="en-GB"/>
        </w:rPr>
        <w:t>, such as</w:t>
      </w:r>
      <w:r w:rsidRPr="7D5D561E" w:rsidR="798C26C1">
        <w:rPr>
          <w:rFonts w:ascii="Calibri" w:hAnsi="Calibri" w:eastAsia="Calibri" w:cs="Calibri"/>
          <w:noProof w:val="0"/>
          <w:sz w:val="22"/>
          <w:szCs w:val="22"/>
          <w:lang w:val="en-GB"/>
        </w:rPr>
        <w:t xml:space="preserve"> asylum seekers, refugees and international protection seekers. </w:t>
      </w:r>
    </w:p>
    <w:p w:rsidR="1F000772" w:rsidP="7D5D561E" w:rsidRDefault="1F000772" w14:paraId="770F0A01" w14:textId="09B06EA1">
      <w:pPr>
        <w:pStyle w:val="Normal"/>
        <w:spacing w:after="160" w:line="259" w:lineRule="auto"/>
        <w:rPr>
          <w:rFonts w:ascii="Calibri" w:hAnsi="Calibri" w:eastAsia="Calibri" w:cs="Calibri"/>
          <w:noProof w:val="0"/>
          <w:sz w:val="22"/>
          <w:szCs w:val="22"/>
          <w:lang w:val="en-GB"/>
        </w:rPr>
      </w:pPr>
      <w:r w:rsidRPr="7D5D561E" w:rsidR="1F000772">
        <w:rPr>
          <w:rFonts w:ascii="Calibri" w:hAnsi="Calibri" w:eastAsia="Calibri" w:cs="Calibri"/>
          <w:noProof w:val="0"/>
          <w:sz w:val="22"/>
          <w:szCs w:val="22"/>
          <w:lang w:val="en-GB"/>
        </w:rPr>
        <w:t>T</w:t>
      </w:r>
      <w:r w:rsidRPr="7D5D561E" w:rsidR="798C26C1">
        <w:rPr>
          <w:rFonts w:ascii="Calibri" w:hAnsi="Calibri" w:eastAsia="Calibri" w:cs="Calibri"/>
          <w:noProof w:val="0"/>
          <w:sz w:val="22"/>
          <w:szCs w:val="22"/>
          <w:lang w:val="en-GB"/>
        </w:rPr>
        <w:t xml:space="preserve">he outbreak of the COVID-19 </w:t>
      </w:r>
      <w:r w:rsidRPr="7D5D561E" w:rsidR="3839FDDD">
        <w:rPr>
          <w:rFonts w:ascii="Calibri" w:hAnsi="Calibri" w:eastAsia="Calibri" w:cs="Calibri"/>
          <w:noProof w:val="0"/>
          <w:sz w:val="22"/>
          <w:szCs w:val="22"/>
          <w:lang w:val="en-GB"/>
        </w:rPr>
        <w:t>has resulted in reinforcement of xenophobic attitudes, particularly against</w:t>
      </w:r>
      <w:r w:rsidRPr="7D5D561E" w:rsidR="5D7C2478">
        <w:rPr>
          <w:rFonts w:ascii="Calibri" w:hAnsi="Calibri" w:eastAsia="Calibri" w:cs="Calibri"/>
          <w:noProof w:val="0"/>
          <w:sz w:val="22"/>
          <w:szCs w:val="22"/>
          <w:lang w:val="en-GB"/>
        </w:rPr>
        <w:t xml:space="preserve"> Asian</w:t>
      </w:r>
      <w:r w:rsidRPr="7D5D561E" w:rsidR="2E8074F2">
        <w:rPr>
          <w:rFonts w:ascii="Calibri" w:hAnsi="Calibri" w:eastAsia="Calibri" w:cs="Calibri"/>
          <w:noProof w:val="0"/>
          <w:sz w:val="22"/>
          <w:szCs w:val="22"/>
          <w:lang w:val="en-GB"/>
        </w:rPr>
        <w:t xml:space="preserve"> populations</w:t>
      </w:r>
      <w:r w:rsidRPr="7D5D561E" w:rsidR="5D7C2478">
        <w:rPr>
          <w:rFonts w:ascii="Calibri" w:hAnsi="Calibri" w:eastAsia="Calibri" w:cs="Calibri"/>
          <w:noProof w:val="0"/>
          <w:sz w:val="22"/>
          <w:szCs w:val="22"/>
          <w:lang w:val="en-GB"/>
        </w:rPr>
        <w:t xml:space="preserve">, pushing the notion that foreign migrants are some way involved in the spread of the virus. </w:t>
      </w:r>
      <w:r w:rsidRPr="7D5D561E" w:rsidR="298AFF82">
        <w:rPr>
          <w:rFonts w:ascii="Calibri" w:hAnsi="Calibri" w:eastAsia="Calibri" w:cs="Calibri"/>
          <w:noProof w:val="0"/>
          <w:sz w:val="22"/>
          <w:szCs w:val="22"/>
          <w:lang w:val="en-GB"/>
        </w:rPr>
        <w:t xml:space="preserve">Right-wing parties have criticized the decision of </w:t>
      </w:r>
      <w:r w:rsidRPr="7D5D561E" w:rsidR="09D81583">
        <w:rPr>
          <w:rFonts w:ascii="Calibri" w:hAnsi="Calibri" w:eastAsia="Calibri" w:cs="Calibri"/>
          <w:noProof w:val="0"/>
          <w:sz w:val="22"/>
          <w:szCs w:val="22"/>
          <w:lang w:val="en-GB"/>
        </w:rPr>
        <w:t xml:space="preserve">the </w:t>
      </w:r>
      <w:r w:rsidRPr="7D5D561E" w:rsidR="298AFF82">
        <w:rPr>
          <w:rFonts w:ascii="Calibri" w:hAnsi="Calibri" w:eastAsia="Calibri" w:cs="Calibri"/>
          <w:noProof w:val="0"/>
          <w:sz w:val="22"/>
          <w:szCs w:val="22"/>
          <w:lang w:val="en-GB"/>
        </w:rPr>
        <w:t xml:space="preserve">Italian Government to authorize two migrant rescue ships, </w:t>
      </w:r>
      <w:r w:rsidRPr="7D5D561E" w:rsidR="60509E9A">
        <w:rPr>
          <w:rFonts w:ascii="Calibri" w:hAnsi="Calibri" w:eastAsia="Calibri" w:cs="Calibri"/>
          <w:noProof w:val="0"/>
          <w:sz w:val="22"/>
          <w:szCs w:val="22"/>
          <w:lang w:val="en-GB"/>
        </w:rPr>
        <w:t>thereby suggesting that they might contribute to the contagion</w:t>
      </w:r>
      <w:r w:rsidRPr="7D5D561E" w:rsidR="298AFF82">
        <w:rPr>
          <w:rFonts w:ascii="Calibri" w:hAnsi="Calibri" w:eastAsia="Calibri" w:cs="Calibri"/>
          <w:noProof w:val="0"/>
          <w:sz w:val="22"/>
          <w:szCs w:val="22"/>
          <w:lang w:val="en-GB"/>
        </w:rPr>
        <w:t xml:space="preserve">. This </w:t>
      </w:r>
      <w:r w:rsidRPr="7D5D561E" w:rsidR="7E65C3BD">
        <w:rPr>
          <w:rFonts w:ascii="Calibri" w:hAnsi="Calibri" w:eastAsia="Calibri" w:cs="Calibri"/>
          <w:noProof w:val="0"/>
          <w:sz w:val="22"/>
          <w:szCs w:val="22"/>
          <w:lang w:val="en-GB"/>
        </w:rPr>
        <w:t xml:space="preserve">consolidates </w:t>
      </w:r>
      <w:r w:rsidRPr="7D5D561E" w:rsidR="298AFF82">
        <w:rPr>
          <w:rFonts w:ascii="Calibri" w:hAnsi="Calibri" w:eastAsia="Calibri" w:cs="Calibri"/>
          <w:noProof w:val="0"/>
          <w:sz w:val="22"/>
          <w:szCs w:val="22"/>
          <w:lang w:val="en-GB"/>
        </w:rPr>
        <w:t xml:space="preserve">the Italian decision to approach the emergency with isolationism and </w:t>
      </w:r>
      <w:r w:rsidRPr="7D5D561E" w:rsidR="0241D9DE">
        <w:rPr>
          <w:rFonts w:ascii="Calibri" w:hAnsi="Calibri" w:eastAsia="Calibri" w:cs="Calibri"/>
          <w:noProof w:val="0"/>
          <w:sz w:val="22"/>
          <w:szCs w:val="22"/>
          <w:lang w:val="en-GB"/>
        </w:rPr>
        <w:t>border-closures</w:t>
      </w:r>
      <w:r w:rsidRPr="7D5D561E" w:rsidR="298AFF82">
        <w:rPr>
          <w:rFonts w:ascii="Calibri" w:hAnsi="Calibri" w:eastAsia="Calibri" w:cs="Calibri"/>
          <w:noProof w:val="0"/>
          <w:sz w:val="22"/>
          <w:szCs w:val="22"/>
          <w:lang w:val="en-GB"/>
        </w:rPr>
        <w:t>, turning COVID-19 into an external threat.</w:t>
      </w:r>
    </w:p>
    <w:p w:rsidR="084358C8" w:rsidP="7D5D561E" w:rsidRDefault="084358C8" w14:paraId="0E5DBA6A" w14:textId="6767A953">
      <w:pPr>
        <w:pStyle w:val="Normal"/>
      </w:pPr>
      <w:r w:rsidRPr="7D5D561E" w:rsidR="084358C8">
        <w:rPr>
          <w:rFonts w:ascii="Calibri" w:hAnsi="Calibri" w:eastAsia="Calibri" w:cs="Calibri"/>
          <w:noProof w:val="0"/>
          <w:sz w:val="22"/>
          <w:szCs w:val="22"/>
          <w:lang w:val="en-GB"/>
        </w:rPr>
        <w:t xml:space="preserve">Since the outbreak, all economic activities </w:t>
      </w:r>
      <w:r w:rsidRPr="7D5D561E" w:rsidR="1CD7EFF9">
        <w:rPr>
          <w:rFonts w:ascii="Calibri" w:hAnsi="Calibri" w:eastAsia="Calibri" w:cs="Calibri"/>
          <w:noProof w:val="0"/>
          <w:sz w:val="22"/>
          <w:szCs w:val="22"/>
          <w:lang w:val="en-GB"/>
        </w:rPr>
        <w:t xml:space="preserve">have been </w:t>
      </w:r>
      <w:r w:rsidRPr="7D5D561E" w:rsidR="084358C8">
        <w:rPr>
          <w:rFonts w:ascii="Calibri" w:hAnsi="Calibri" w:eastAsia="Calibri" w:cs="Calibri"/>
          <w:noProof w:val="0"/>
          <w:sz w:val="22"/>
          <w:szCs w:val="22"/>
          <w:lang w:val="en-GB"/>
        </w:rPr>
        <w:t>suspended. M</w:t>
      </w:r>
      <w:r w:rsidRPr="7D5D561E" w:rsidR="0677295D">
        <w:rPr>
          <w:rFonts w:ascii="Calibri" w:hAnsi="Calibri" w:eastAsia="Calibri" w:cs="Calibri"/>
          <w:noProof w:val="0"/>
          <w:sz w:val="22"/>
          <w:szCs w:val="22"/>
          <w:lang w:val="en-GB"/>
        </w:rPr>
        <w:t xml:space="preserve">igrants and asylum seekers </w:t>
      </w:r>
      <w:r w:rsidRPr="7D5D561E" w:rsidR="514F7771">
        <w:rPr>
          <w:rFonts w:ascii="Calibri" w:hAnsi="Calibri" w:eastAsia="Calibri" w:cs="Calibri"/>
          <w:noProof w:val="0"/>
          <w:sz w:val="22"/>
          <w:szCs w:val="22"/>
          <w:lang w:val="en-GB"/>
        </w:rPr>
        <w:t>engaged in illegal work</w:t>
      </w:r>
      <w:r w:rsidRPr="7D5D561E" w:rsidR="0677295D">
        <w:rPr>
          <w:rFonts w:ascii="Calibri" w:hAnsi="Calibri" w:eastAsia="Calibri" w:cs="Calibri"/>
          <w:noProof w:val="0"/>
          <w:sz w:val="22"/>
          <w:szCs w:val="22"/>
          <w:lang w:val="en-GB"/>
        </w:rPr>
        <w:t xml:space="preserve"> </w:t>
      </w:r>
      <w:r w:rsidRPr="7D5D561E" w:rsidR="131D27F9">
        <w:rPr>
          <w:rFonts w:ascii="Calibri" w:hAnsi="Calibri" w:eastAsia="Calibri" w:cs="Calibri"/>
          <w:noProof w:val="0"/>
          <w:sz w:val="22"/>
          <w:szCs w:val="22"/>
          <w:lang w:val="en-GB"/>
        </w:rPr>
        <w:t xml:space="preserve">have therefore </w:t>
      </w:r>
      <w:r w:rsidRPr="7D5D561E" w:rsidR="131D27F9">
        <w:rPr>
          <w:rFonts w:ascii="Calibri" w:hAnsi="Calibri" w:eastAsia="Calibri" w:cs="Calibri"/>
          <w:noProof w:val="0"/>
          <w:sz w:val="22"/>
          <w:szCs w:val="22"/>
          <w:lang w:val="en-GB"/>
        </w:rPr>
        <w:t xml:space="preserve">lost their work and </w:t>
      </w:r>
      <w:r w:rsidRPr="7D5D561E" w:rsidR="4994D2CE">
        <w:rPr>
          <w:rFonts w:ascii="Calibri" w:hAnsi="Calibri" w:eastAsia="Calibri" w:cs="Calibri"/>
          <w:noProof w:val="0"/>
          <w:sz w:val="22"/>
          <w:szCs w:val="22"/>
          <w:lang w:val="en-GB"/>
        </w:rPr>
        <w:t xml:space="preserve">are </w:t>
      </w:r>
      <w:r w:rsidRPr="7D5D561E" w:rsidR="078A79F0">
        <w:rPr>
          <w:rFonts w:ascii="Calibri" w:hAnsi="Calibri" w:eastAsia="Calibri" w:cs="Calibri"/>
          <w:noProof w:val="0"/>
          <w:sz w:val="22"/>
          <w:szCs w:val="22"/>
          <w:lang w:val="en-GB"/>
        </w:rPr>
        <w:t xml:space="preserve">at </w:t>
      </w:r>
      <w:r w:rsidRPr="7D5D561E" w:rsidR="131D27F9">
        <w:rPr>
          <w:rFonts w:ascii="Calibri" w:hAnsi="Calibri" w:eastAsia="Calibri" w:cs="Calibri"/>
          <w:noProof w:val="0"/>
          <w:sz w:val="22"/>
          <w:szCs w:val="22"/>
          <w:lang w:val="en-GB"/>
        </w:rPr>
        <w:t xml:space="preserve">the same time excluded from any form of public support. </w:t>
      </w:r>
    </w:p>
    <w:p w:rsidR="4E4B0FEC" w:rsidP="7D5D561E" w:rsidRDefault="4E4B0FEC" w14:paraId="1CCB8F04" w14:textId="66E3BB96">
      <w:pPr>
        <w:pStyle w:val="Normal"/>
        <w:rPr>
          <w:rFonts w:ascii="Calibri" w:hAnsi="Calibri" w:eastAsia="Calibri" w:cs="Calibri"/>
          <w:noProof w:val="0"/>
          <w:sz w:val="22"/>
          <w:szCs w:val="22"/>
          <w:lang w:val="en-GB"/>
        </w:rPr>
      </w:pPr>
      <w:r w:rsidRPr="7D5D561E" w:rsidR="4E4B0FEC">
        <w:rPr>
          <w:rFonts w:ascii="Calibri" w:hAnsi="Calibri" w:eastAsia="Calibri" w:cs="Calibri"/>
          <w:noProof w:val="0"/>
          <w:sz w:val="22"/>
          <w:szCs w:val="22"/>
          <w:lang w:val="en-GB"/>
        </w:rPr>
        <w:t>T</w:t>
      </w:r>
      <w:r w:rsidRPr="7D5D561E" w:rsidR="1E8F4E0D">
        <w:rPr>
          <w:rFonts w:ascii="Calibri" w:hAnsi="Calibri" w:eastAsia="Calibri" w:cs="Calibri"/>
          <w:noProof w:val="0"/>
          <w:sz w:val="22"/>
          <w:szCs w:val="22"/>
          <w:lang w:val="en-GB"/>
        </w:rPr>
        <w:t xml:space="preserve">he COVID-19 </w:t>
      </w:r>
      <w:r w:rsidRPr="7D5D561E" w:rsidR="37ED2F12">
        <w:rPr>
          <w:rFonts w:ascii="Calibri" w:hAnsi="Calibri" w:eastAsia="Calibri" w:cs="Calibri"/>
          <w:noProof w:val="0"/>
          <w:sz w:val="22"/>
          <w:szCs w:val="22"/>
          <w:lang w:val="en-GB"/>
        </w:rPr>
        <w:t xml:space="preserve">also </w:t>
      </w:r>
      <w:r w:rsidRPr="7D5D561E" w:rsidR="1E8F4E0D">
        <w:rPr>
          <w:rFonts w:ascii="Calibri" w:hAnsi="Calibri" w:eastAsia="Calibri" w:cs="Calibri"/>
          <w:noProof w:val="0"/>
          <w:sz w:val="22"/>
          <w:szCs w:val="22"/>
          <w:lang w:val="en-GB"/>
        </w:rPr>
        <w:t xml:space="preserve">raises concern for the health condition of migrants and refugees hosted in the Reception and Identification Centres (CIE). </w:t>
      </w:r>
      <w:r w:rsidRPr="7D5D561E" w:rsidR="2B30C732">
        <w:rPr>
          <w:rFonts w:ascii="Calibri" w:hAnsi="Calibri" w:eastAsia="Calibri" w:cs="Calibri"/>
          <w:noProof w:val="0"/>
          <w:sz w:val="22"/>
          <w:szCs w:val="22"/>
          <w:lang w:val="en-GB"/>
        </w:rPr>
        <w:t xml:space="preserve">The actual five </w:t>
      </w:r>
      <w:r w:rsidRPr="7D5D561E" w:rsidR="13694402">
        <w:rPr>
          <w:rFonts w:ascii="Calibri" w:hAnsi="Calibri" w:eastAsia="Calibri" w:cs="Calibri"/>
          <w:noProof w:val="0"/>
          <w:sz w:val="22"/>
          <w:szCs w:val="22"/>
          <w:lang w:val="en-GB"/>
        </w:rPr>
        <w:t>c</w:t>
      </w:r>
      <w:r w:rsidRPr="7D5D561E" w:rsidR="2B30C732">
        <w:rPr>
          <w:rFonts w:ascii="Calibri" w:hAnsi="Calibri" w:eastAsia="Calibri" w:cs="Calibri"/>
          <w:noProof w:val="0"/>
          <w:sz w:val="22"/>
          <w:szCs w:val="22"/>
          <w:lang w:val="en-GB"/>
        </w:rPr>
        <w:t xml:space="preserve">amps are </w:t>
      </w:r>
      <w:r w:rsidRPr="7D5D561E" w:rsidR="631B42A6">
        <w:rPr>
          <w:rFonts w:ascii="Calibri" w:hAnsi="Calibri" w:eastAsia="Calibri" w:cs="Calibri"/>
          <w:noProof w:val="0"/>
          <w:sz w:val="22"/>
          <w:szCs w:val="22"/>
          <w:lang w:val="en-GB"/>
        </w:rPr>
        <w:t>overpopulated,</w:t>
      </w:r>
      <w:r w:rsidRPr="7D5D561E" w:rsidR="2B30C732">
        <w:rPr>
          <w:rFonts w:ascii="Calibri" w:hAnsi="Calibri" w:eastAsia="Calibri" w:cs="Calibri"/>
          <w:noProof w:val="0"/>
          <w:sz w:val="22"/>
          <w:szCs w:val="22"/>
          <w:lang w:val="en-GB"/>
        </w:rPr>
        <w:t xml:space="preserve"> and it is very difficult for hosts and personnel to respect the social distance, to stay apart and to comply with the measures of personal hygiene required by the actual situation. T</w:t>
      </w:r>
      <w:r w:rsidRPr="7D5D561E" w:rsidR="1E8F4E0D">
        <w:rPr>
          <w:rFonts w:ascii="Calibri" w:hAnsi="Calibri" w:eastAsia="Calibri" w:cs="Calibri"/>
          <w:noProof w:val="0"/>
          <w:sz w:val="22"/>
          <w:szCs w:val="22"/>
          <w:lang w:val="en-GB"/>
        </w:rPr>
        <w:t>he</w:t>
      </w:r>
      <w:r w:rsidRPr="7D5D561E" w:rsidR="1543A2D3">
        <w:rPr>
          <w:rFonts w:ascii="Calibri" w:hAnsi="Calibri" w:eastAsia="Calibri" w:cs="Calibri"/>
          <w:noProof w:val="0"/>
          <w:sz w:val="22"/>
          <w:szCs w:val="22"/>
          <w:lang w:val="en-GB"/>
        </w:rPr>
        <w:t>se</w:t>
      </w:r>
      <w:r w:rsidRPr="7D5D561E" w:rsidR="1E8F4E0D">
        <w:rPr>
          <w:rFonts w:ascii="Calibri" w:hAnsi="Calibri" w:eastAsia="Calibri" w:cs="Calibri"/>
          <w:noProof w:val="0"/>
          <w:sz w:val="22"/>
          <w:szCs w:val="22"/>
          <w:lang w:val="en-GB"/>
        </w:rPr>
        <w:t xml:space="preserve"> overcrowded and unsanitary conditions represent a risk for the health of people living and working in these structures.</w:t>
      </w:r>
    </w:p>
    <w:p w:rsidR="31261697" w:rsidP="7D5D561E" w:rsidRDefault="31261697" w14:paraId="6EE154DD" w14:textId="7E048E61">
      <w:pPr>
        <w:spacing w:after="160" w:line="259" w:lineRule="auto"/>
        <w:rPr>
          <w:rFonts w:ascii="Calibri" w:hAnsi="Calibri" w:eastAsia="Calibri" w:cs="Calibri"/>
          <w:noProof w:val="0"/>
          <w:sz w:val="22"/>
          <w:szCs w:val="22"/>
          <w:lang w:val="en-GB"/>
        </w:rPr>
      </w:pPr>
      <w:r w:rsidRPr="7D5D561E" w:rsidR="31261697">
        <w:rPr>
          <w:rFonts w:ascii="Calibri" w:hAnsi="Calibri" w:eastAsia="Calibri" w:cs="Calibri"/>
          <w:b w:val="1"/>
          <w:bCs w:val="1"/>
          <w:noProof w:val="0"/>
          <w:color w:val="191E23"/>
          <w:sz w:val="22"/>
          <w:szCs w:val="22"/>
          <w:lang w:val="en-GB"/>
        </w:rPr>
        <w:t>Theofanis Exadaktylos</w:t>
      </w:r>
      <w:r w:rsidRPr="7D5D561E" w:rsidR="31261697">
        <w:rPr>
          <w:rFonts w:ascii="Calibri" w:hAnsi="Calibri" w:eastAsia="Calibri" w:cs="Calibri"/>
          <w:noProof w:val="0"/>
          <w:color w:val="191E23"/>
          <w:sz w:val="22"/>
          <w:szCs w:val="22"/>
          <w:lang w:val="en-GB"/>
        </w:rPr>
        <w:t xml:space="preserve"> is Senior Lecturer in European politics at the University of Surrey in the UK. He has been researching the Greek financial crisis and the aftermath of austerity politics on Greece for many years alongside studying the implementation of public policy reforms in the country. He says the following about the situation in Greece:</w:t>
      </w:r>
    </w:p>
    <w:p w:rsidR="31261697" w:rsidP="7D5D561E" w:rsidRDefault="31261697" w14:paraId="72532BA5" w14:textId="2A2A0CBB">
      <w:pPr>
        <w:spacing w:after="160" w:line="259" w:lineRule="auto"/>
        <w:jc w:val="left"/>
        <w:rPr>
          <w:rFonts w:ascii="Calibri" w:hAnsi="Calibri" w:eastAsia="Calibri" w:cs="Calibri"/>
          <w:noProof w:val="0"/>
          <w:sz w:val="22"/>
          <w:szCs w:val="22"/>
          <w:lang w:val="en-GB"/>
        </w:rPr>
      </w:pPr>
      <w:r w:rsidRPr="7D5D561E" w:rsidR="31261697">
        <w:rPr>
          <w:rFonts w:ascii="Calibri" w:hAnsi="Calibri" w:eastAsia="Calibri" w:cs="Calibri"/>
          <w:noProof w:val="0"/>
          <w:color w:val="212121"/>
          <w:sz w:val="22"/>
          <w:szCs w:val="22"/>
          <w:lang w:val="en-GB"/>
        </w:rPr>
        <w:t xml:space="preserve">According to medical reports released </w:t>
      </w:r>
      <w:r w:rsidRPr="7D5D561E" w:rsidR="041EE88B">
        <w:rPr>
          <w:rFonts w:ascii="Calibri" w:hAnsi="Calibri" w:eastAsia="Calibri" w:cs="Calibri"/>
          <w:noProof w:val="0"/>
          <w:color w:val="212121"/>
          <w:sz w:val="22"/>
          <w:szCs w:val="22"/>
          <w:lang w:val="en-GB"/>
        </w:rPr>
        <w:t>last</w:t>
      </w:r>
      <w:r w:rsidRPr="7D5D561E" w:rsidR="31261697">
        <w:rPr>
          <w:rFonts w:ascii="Calibri" w:hAnsi="Calibri" w:eastAsia="Calibri" w:cs="Calibri"/>
          <w:noProof w:val="0"/>
          <w:color w:val="212121"/>
          <w:sz w:val="22"/>
          <w:szCs w:val="22"/>
          <w:lang w:val="en-GB"/>
        </w:rPr>
        <w:t xml:space="preserve"> week, there are currently </w:t>
      </w:r>
      <w:r w:rsidRPr="7D5D561E" w:rsidR="305D5043">
        <w:rPr>
          <w:rFonts w:ascii="Calibri" w:hAnsi="Calibri" w:eastAsia="Calibri" w:cs="Calibri"/>
          <w:noProof w:val="0"/>
          <w:color w:val="212121"/>
          <w:sz w:val="22"/>
          <w:szCs w:val="22"/>
          <w:lang w:val="en-GB"/>
        </w:rPr>
        <w:t>8</w:t>
      </w:r>
      <w:r w:rsidRPr="7D5D561E" w:rsidR="31261697">
        <w:rPr>
          <w:rFonts w:ascii="Calibri" w:hAnsi="Calibri" w:eastAsia="Calibri" w:cs="Calibri"/>
          <w:noProof w:val="0"/>
          <w:color w:val="212121"/>
          <w:sz w:val="22"/>
          <w:szCs w:val="22"/>
          <w:lang w:val="en-GB"/>
        </w:rPr>
        <w:t xml:space="preserve"> confirmed cases and one death on the island of Lesvos. The island is already quite stretched out in terms of the medical facilities available and the medical personnel and a further outbreak is likely to bring down any capacity of the island to cope. The refugee camps, especially the one in Moira, are already in a bad state with limited sanitary facilities and low accommodation standards.</w:t>
      </w:r>
    </w:p>
    <w:p w:rsidR="31261697" w:rsidP="7D5D561E" w:rsidRDefault="31261697" w14:paraId="66184CE7" w14:textId="273D53FB">
      <w:pPr>
        <w:spacing w:after="160" w:line="259" w:lineRule="auto"/>
        <w:jc w:val="left"/>
        <w:rPr>
          <w:rFonts w:ascii="Calibri" w:hAnsi="Calibri" w:eastAsia="Calibri" w:cs="Calibri"/>
          <w:noProof w:val="0"/>
          <w:sz w:val="22"/>
          <w:szCs w:val="22"/>
          <w:lang w:val="en-GB"/>
        </w:rPr>
      </w:pPr>
      <w:r w:rsidRPr="7D5D561E" w:rsidR="31261697">
        <w:rPr>
          <w:rFonts w:ascii="Calibri" w:hAnsi="Calibri" w:eastAsia="Calibri" w:cs="Calibri"/>
          <w:noProof w:val="0"/>
          <w:color w:val="212121"/>
          <w:sz w:val="22"/>
          <w:szCs w:val="22"/>
          <w:lang w:val="en-GB"/>
        </w:rPr>
        <w:t>The restrictions on movement currently imposed on the whole of the country are quite severe but the flow of new refugees has not stopped. The government has requested European support to accelerate the transfer of refugees to the mainland where, understandably, medical facilities are better equipped and, in this way, reduce the strain on the camps on the islands. An outbreak of infections in a camp will be devastating.</w:t>
      </w:r>
    </w:p>
    <w:p w:rsidR="0C7163A2" w:rsidP="7D5D561E" w:rsidRDefault="0C7163A2" w14:paraId="5059E903" w14:textId="224219AE">
      <w:p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pPr>
      <w:r w:rsidRPr="7D5D561E" w:rsidR="0C7163A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t xml:space="preserve">Contact </w:t>
      </w:r>
      <w:r w:rsidRPr="7D5D561E" w:rsidR="286D1D98">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t>our</w:t>
      </w:r>
      <w:r w:rsidRPr="7D5D561E" w:rsidR="0C7163A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GB"/>
        </w:rPr>
        <w:t xml:space="preserve"> experts:</w:t>
      </w:r>
    </w:p>
    <w:p w:rsidR="0C7163A2" w:rsidP="7D5D561E" w:rsidRDefault="0C7163A2" w14:paraId="362D516D" w14:textId="78498DB4">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hyperlink r:id="Rc8e669ac31384148">
        <w:r w:rsidRPr="7D5D561E" w:rsidR="0C7163A2">
          <w:rPr>
            <w:rStyle w:val="Hyperlink"/>
            <w:rFonts w:ascii="Calibri" w:hAnsi="Calibri" w:eastAsia="Calibri" w:cs="Calibri" w:asciiTheme="minorAscii" w:hAnsiTheme="minorAscii" w:eastAsiaTheme="minorAscii" w:cstheme="minorAscii"/>
            <w:b w:val="0"/>
            <w:bCs w:val="0"/>
            <w:i w:val="0"/>
            <w:iCs w:val="0"/>
            <w:noProof w:val="0"/>
            <w:color w:val="4471C4"/>
            <w:sz w:val="22"/>
            <w:szCs w:val="22"/>
            <w:lang w:val="en-GB"/>
          </w:rPr>
          <w:t>Protect the Right to International Protection</w:t>
        </w:r>
      </w:hyperlink>
      <w:r w:rsidRPr="7D5D561E" w:rsidR="68D4BAE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is an international EU-financed project</w:t>
      </w:r>
      <w:r w:rsidRPr="7D5D561E" w:rsidR="0C7163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led by Professor Hakan G. </w:t>
      </w:r>
      <w:proofErr w:type="spellStart"/>
      <w:r w:rsidRPr="7D5D561E" w:rsidR="0C7163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Sicakkan</w:t>
      </w:r>
      <w:proofErr w:type="spellEnd"/>
      <w:r w:rsidRPr="7D5D561E" w:rsidR="0C7163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at the University of Bergen, </w:t>
      </w:r>
      <w:proofErr w:type="gramStart"/>
      <w:r w:rsidRPr="7D5D561E" w:rsidR="0C7163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Norway.</w:t>
      </w:r>
      <w:proofErr w:type="gramEnd"/>
      <w:r w:rsidRPr="7D5D561E" w:rsidR="0C7163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The project studies international frameworks for refugee protection and consists of several experts in international law, and the refugee, - asylum, - and migration field.</w:t>
      </w:r>
      <w:r w:rsidRPr="7D5D561E" w:rsidR="3DB9C38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w:t>
      </w:r>
    </w:p>
    <w:p w:rsidR="72DA0033" w:rsidP="7D5D561E" w:rsidRDefault="72DA0033" w14:paraId="139C7EF1" w14:textId="5A6DF7A4">
      <w:pPr>
        <w:pStyle w:val="ListParagraph"/>
        <w:numPr>
          <w:ilvl w:val="0"/>
          <w:numId w:val="2"/>
        </w:numPr>
        <w:rPr>
          <w:b w:val="0"/>
          <w:bCs w:val="0"/>
          <w:i w:val="0"/>
          <w:iCs w:val="0"/>
          <w:noProof w:val="0"/>
          <w:color w:val="auto"/>
          <w:sz w:val="22"/>
          <w:szCs w:val="22"/>
          <w:u w:val="none"/>
          <w:lang w:val="en-GB"/>
        </w:rPr>
      </w:pPr>
      <w:hyperlink r:id="R23b90404df4543e9">
        <w:r w:rsidRPr="7D5D561E" w:rsidR="72DA0033">
          <w:rPr>
            <w:rStyle w:val="Hyperlink"/>
            <w:rFonts w:ascii="Calibri" w:hAnsi="Calibri" w:eastAsia="Calibri" w:cs="Calibri" w:asciiTheme="minorAscii" w:hAnsiTheme="minorAscii" w:eastAsiaTheme="minorAscii" w:cstheme="minorAscii"/>
            <w:b w:val="0"/>
            <w:bCs w:val="0"/>
            <w:i w:val="0"/>
            <w:iCs w:val="0"/>
            <w:noProof w:val="0"/>
            <w:color w:val="4471C4"/>
            <w:sz w:val="22"/>
            <w:szCs w:val="22"/>
            <w:u w:val="single"/>
            <w:lang w:val="en-GB"/>
          </w:rPr>
          <w:t>Theofanis Exadaktylos:</w:t>
        </w:r>
      </w:hyperlink>
      <w:r w:rsidRPr="7D5D561E" w:rsidR="72DA0033">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How is the pandemic affecting refugees in refugee camps in Greece?</w:t>
      </w:r>
    </w:p>
    <w:p w:rsidR="72DA0033" w:rsidP="7D5D561E" w:rsidRDefault="72DA0033" w14:paraId="66893F7C" w14:textId="209CDD72">
      <w:pPr>
        <w:pStyle w:val="ListParagraph"/>
        <w:numPr>
          <w:ilvl w:val="0"/>
          <w:numId w:val="2"/>
        </w:numPr>
        <w:rPr>
          <w:b w:val="0"/>
          <w:bCs w:val="0"/>
          <w:i w:val="0"/>
          <w:iCs w:val="0"/>
          <w:noProof w:val="0"/>
          <w:color w:val="auto"/>
          <w:sz w:val="22"/>
          <w:szCs w:val="22"/>
          <w:u w:val="none"/>
          <w:lang w:val="en-GB"/>
        </w:rPr>
      </w:pPr>
      <w:hyperlink r:id="R9f5b0b365a4748b3">
        <w:r w:rsidRPr="7D5D561E" w:rsidR="72DA0033">
          <w:rPr>
            <w:rStyle w:val="Hyperlink"/>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2"/>
            <w:szCs w:val="22"/>
            <w:u w:val="single"/>
            <w:lang w:val="en-GB"/>
          </w:rPr>
          <w:t>Francesca Longo</w:t>
        </w:r>
      </w:hyperlink>
      <w:r w:rsidRPr="7D5D561E" w:rsidR="72DA0033">
        <w:rPr>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2"/>
          <w:szCs w:val="22"/>
          <w:u w:val="single"/>
          <w:lang w:val="en-GB"/>
        </w:rPr>
        <w:t>:</w:t>
      </w:r>
      <w:r w:rsidRPr="7D5D561E" w:rsidR="72DA0033">
        <w:rPr>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2"/>
          <w:szCs w:val="22"/>
          <w:u w:val="none"/>
          <w:lang w:val="en-GB"/>
        </w:rPr>
        <w:t xml:space="preserve"> </w:t>
      </w:r>
      <w:r w:rsidRPr="7D5D561E" w:rsidR="72DA0033">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How is Corona pandemic affecting migrants and refugees in Italy?</w:t>
      </w:r>
    </w:p>
    <w:p w:rsidR="0C7163A2" w:rsidP="7D5D561E" w:rsidRDefault="0C7163A2" w14:paraId="64AFD203" w14:textId="28415387">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4471C4" w:themeColor="accent1" w:themeTint="FF" w:themeShade="FF"/>
          <w:sz w:val="22"/>
          <w:szCs w:val="22"/>
          <w:u w:val="none"/>
          <w:lang w:val="en-GB"/>
        </w:rPr>
      </w:pPr>
      <w:hyperlink r:id="R740d7166faf340da">
        <w:r w:rsidRPr="7D5D561E" w:rsidR="0C7163A2">
          <w:rPr>
            <w:rStyle w:val="Hyperlink"/>
            <w:rFonts w:ascii="Calibri" w:hAnsi="Calibri" w:eastAsia="Calibri" w:cs="Calibri" w:asciiTheme="minorAscii" w:hAnsiTheme="minorAscii" w:eastAsiaTheme="minorAscii" w:cstheme="minorAscii"/>
            <w:b w:val="0"/>
            <w:bCs w:val="0"/>
            <w:i w:val="0"/>
            <w:iCs w:val="0"/>
            <w:noProof w:val="0"/>
            <w:color w:val="4471C4"/>
            <w:sz w:val="22"/>
            <w:szCs w:val="22"/>
            <w:u w:val="single"/>
            <w:lang w:val="en-GB"/>
          </w:rPr>
          <w:t>Christine Jacbosen</w:t>
        </w:r>
      </w:hyperlink>
      <w:r w:rsidRPr="7D5D561E" w:rsidR="0C7163A2">
        <w:rPr>
          <w:rFonts w:ascii="Calibri" w:hAnsi="Calibri" w:eastAsia="Calibri" w:cs="Calibri" w:asciiTheme="minorAscii" w:hAnsiTheme="minorAscii" w:eastAsiaTheme="minorAscii" w:cstheme="minorAscii"/>
          <w:b w:val="0"/>
          <w:bCs w:val="0"/>
          <w:i w:val="0"/>
          <w:iCs w:val="0"/>
          <w:noProof w:val="0"/>
          <w:color w:val="4471C4"/>
          <w:sz w:val="22"/>
          <w:szCs w:val="22"/>
          <w:u w:val="single"/>
          <w:lang w:val="en-GB"/>
        </w:rPr>
        <w:t>:</w:t>
      </w:r>
      <w:r w:rsidRPr="7D5D561E" w:rsidR="0C7163A2">
        <w:rPr>
          <w:rFonts w:ascii="Calibri" w:hAnsi="Calibri" w:eastAsia="Calibri" w:cs="Calibri" w:asciiTheme="minorAscii" w:hAnsiTheme="minorAscii" w:eastAsiaTheme="minorAscii" w:cstheme="minorAscii"/>
          <w:b w:val="0"/>
          <w:bCs w:val="0"/>
          <w:i w:val="0"/>
          <w:iCs w:val="0"/>
          <w:noProof w:val="0"/>
          <w:color w:val="4471C4"/>
          <w:sz w:val="22"/>
          <w:szCs w:val="22"/>
          <w:u w:val="none"/>
          <w:lang w:val="en-GB"/>
        </w:rPr>
        <w:t xml:space="preserve"> </w:t>
      </w:r>
      <w:r w:rsidRPr="7D5D561E" w:rsidR="14CB379C">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w:t>
      </w:r>
      <w:r w:rsidRPr="7D5D561E" w:rsidR="3CEFAA5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How is C</w:t>
      </w:r>
      <w:r w:rsidRPr="7D5D561E" w:rsidR="14CB379C">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orona is affecting refugees </w:t>
      </w:r>
      <w:r w:rsidRPr="7D5D561E" w:rsidR="4C8D75E6">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and</w:t>
      </w:r>
      <w:r w:rsidRPr="7D5D561E" w:rsidR="409BBABA">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migrants </w:t>
      </w:r>
      <w:r w:rsidRPr="7D5D561E" w:rsidR="784D9CB6">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in France</w:t>
      </w:r>
      <w:r w:rsidRPr="7D5D561E" w:rsidR="4F082BC8">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w:t>
      </w:r>
    </w:p>
    <w:p w:rsidR="784D9CB6" w:rsidP="7D5D561E" w:rsidRDefault="784D9CB6" w14:paraId="0D4A1113" w14:textId="58F1C7FF">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pPr>
      <w:hyperlink r:id="R857f04c353ed40a8">
        <w:r w:rsidRPr="7D5D561E" w:rsidR="784D9CB6">
          <w:rPr>
            <w:rStyle w:val="Hyperlink"/>
            <w:rFonts w:ascii="Calibri" w:hAnsi="Calibri" w:eastAsia="Calibri" w:cs="Calibri" w:asciiTheme="minorAscii" w:hAnsiTheme="minorAscii" w:eastAsiaTheme="minorAscii" w:cstheme="minorAscii"/>
            <w:b w:val="0"/>
            <w:bCs w:val="0"/>
            <w:i w:val="0"/>
            <w:iCs w:val="0"/>
            <w:noProof w:val="0"/>
            <w:color w:val="4471C4"/>
            <w:sz w:val="22"/>
            <w:szCs w:val="22"/>
            <w:u w:val="single"/>
            <w:lang w:val="en-GB"/>
          </w:rPr>
          <w:t>Idil Atak:</w:t>
        </w:r>
      </w:hyperlink>
      <w:r w:rsidRPr="7D5D561E" w:rsidR="784D9CB6">
        <w:rPr>
          <w:rFonts w:ascii="Calibri" w:hAnsi="Calibri" w:eastAsia="Calibri" w:cs="Calibri" w:asciiTheme="minorAscii" w:hAnsiTheme="minorAscii" w:eastAsiaTheme="minorAscii" w:cstheme="minorAscii"/>
          <w:b w:val="0"/>
          <w:bCs w:val="0"/>
          <w:i w:val="0"/>
          <w:iCs w:val="0"/>
          <w:noProof w:val="0"/>
          <w:color w:val="4471C4"/>
          <w:sz w:val="22"/>
          <w:szCs w:val="22"/>
          <w:u w:val="none"/>
          <w:lang w:val="en-GB"/>
        </w:rPr>
        <w:t xml:space="preserve"> </w:t>
      </w:r>
      <w:r w:rsidRPr="7D5D561E" w:rsidR="3C1F251C">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How is the pandemic affecting refugees and migrants on the US and Canadian </w:t>
      </w:r>
      <w:r w:rsidRPr="7D5D561E" w:rsidR="3C1F251C">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border?</w:t>
      </w:r>
    </w:p>
    <w:p w:rsidR="76E8CC2D" w:rsidP="7D5D561E" w:rsidRDefault="76E8CC2D" w14:paraId="526A6331" w14:textId="5A813755">
      <w:pPr>
        <w:pStyle w:val="ListParagraph"/>
        <w:numPr>
          <w:ilvl w:val="0"/>
          <w:numId w:val="2"/>
        </w:numPr>
        <w:rPr>
          <w:b w:val="0"/>
          <w:bCs w:val="0"/>
          <w:i w:val="0"/>
          <w:iCs w:val="0"/>
          <w:noProof w:val="0"/>
          <w:color w:val="auto"/>
          <w:sz w:val="22"/>
          <w:szCs w:val="22"/>
          <w:u w:val="none"/>
          <w:lang w:val="en-GB"/>
        </w:rPr>
      </w:pPr>
      <w:hyperlink r:id="Rf9f4765dc4b74b83">
        <w:r w:rsidRPr="7D5D561E" w:rsidR="76E8CC2D">
          <w:rPr>
            <w:rStyle w:val="Hyperlink"/>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2"/>
            <w:szCs w:val="22"/>
            <w:u w:val="single"/>
            <w:lang w:val="en-GB"/>
          </w:rPr>
          <w:t>Jo Vearey:</w:t>
        </w:r>
      </w:hyperlink>
      <w:r w:rsidRPr="7D5D561E" w:rsidR="76E8CC2D">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The South African response to the Corona pandemic</w:t>
      </w:r>
    </w:p>
    <w:p w:rsidR="0C7163A2" w:rsidP="7D5D561E" w:rsidRDefault="0C7163A2" w14:paraId="170159B3" w14:textId="3A29D6E3">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auto"/>
          <w:sz w:val="22"/>
          <w:szCs w:val="22"/>
          <w:u w:val="single"/>
          <w:lang w:val="en-GB"/>
        </w:rPr>
      </w:pPr>
      <w:hyperlink r:id="R5457ba5e300b4534">
        <w:r w:rsidRPr="7D5D561E" w:rsidR="0C7163A2">
          <w:rPr>
            <w:rStyle w:val="Hyperlink"/>
            <w:rFonts w:ascii="Calibri" w:hAnsi="Calibri" w:eastAsia="Calibri" w:cs="Calibri" w:asciiTheme="minorAscii" w:hAnsiTheme="minorAscii" w:eastAsiaTheme="minorAscii" w:cstheme="minorAscii"/>
            <w:b w:val="0"/>
            <w:bCs w:val="0"/>
            <w:i w:val="0"/>
            <w:iCs w:val="0"/>
            <w:noProof w:val="0"/>
            <w:color w:val="4471C4"/>
            <w:sz w:val="22"/>
            <w:szCs w:val="22"/>
            <w:u w:val="single"/>
            <w:lang w:val="en-GB"/>
          </w:rPr>
          <w:t>Siri Gloppen:</w:t>
        </w:r>
      </w:hyperlink>
      <w:r w:rsidRPr="7D5D561E" w:rsidR="0C7163A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How is the </w:t>
      </w:r>
      <w:r w:rsidRPr="7D5D561E" w:rsidR="47991DA7">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C</w:t>
      </w:r>
      <w:r w:rsidRPr="7D5D561E" w:rsidR="0C7163A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orona pandemic threatening refugees’ and asylum seekers’ human rights?</w:t>
      </w:r>
    </w:p>
    <w:p w:rsidR="0C7163A2" w:rsidP="7D5D561E" w:rsidRDefault="0C7163A2" w14:paraId="74E48713" w14:textId="04657B20">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auto"/>
          <w:sz w:val="22"/>
          <w:szCs w:val="22"/>
          <w:u w:val="single"/>
          <w:lang w:val="en-GB"/>
        </w:rPr>
      </w:pPr>
      <w:hyperlink r:id="R89fe5e96778c4495">
        <w:r w:rsidRPr="7D5D561E" w:rsidR="0C7163A2">
          <w:rPr>
            <w:rStyle w:val="Hyperlink"/>
            <w:rFonts w:ascii="Calibri" w:hAnsi="Calibri" w:eastAsia="Calibri" w:cs="Calibri" w:asciiTheme="minorAscii" w:hAnsiTheme="minorAscii" w:eastAsiaTheme="minorAscii" w:cstheme="minorAscii"/>
            <w:b w:val="0"/>
            <w:bCs w:val="0"/>
            <w:i w:val="0"/>
            <w:iCs w:val="0"/>
            <w:noProof w:val="0"/>
            <w:color w:val="4471C4"/>
            <w:sz w:val="22"/>
            <w:szCs w:val="22"/>
            <w:u w:val="single"/>
            <w:lang w:val="en-GB"/>
          </w:rPr>
          <w:t>Elspeth Guild</w:t>
        </w:r>
      </w:hyperlink>
      <w:r w:rsidRPr="7D5D561E" w:rsidR="0C7163A2">
        <w:rPr>
          <w:rFonts w:ascii="Calibri" w:hAnsi="Calibri" w:eastAsia="Calibri" w:cs="Calibri" w:asciiTheme="minorAscii" w:hAnsiTheme="minorAscii" w:eastAsiaTheme="minorAscii" w:cstheme="minorAscii"/>
          <w:b w:val="0"/>
          <w:bCs w:val="0"/>
          <w:i w:val="0"/>
          <w:iCs w:val="0"/>
          <w:noProof w:val="0"/>
          <w:color w:val="4471C4"/>
          <w:sz w:val="22"/>
          <w:szCs w:val="22"/>
          <w:u w:val="single"/>
          <w:lang w:val="en-GB"/>
        </w:rPr>
        <w:t>:</w:t>
      </w:r>
      <w:r w:rsidRPr="7D5D561E" w:rsidR="0C7163A2">
        <w:rPr>
          <w:rFonts w:ascii="Calibri" w:hAnsi="Calibri" w:eastAsia="Calibri" w:cs="Calibri" w:asciiTheme="minorAscii" w:hAnsiTheme="minorAscii" w:eastAsiaTheme="minorAscii" w:cstheme="minorAscii"/>
          <w:b w:val="0"/>
          <w:bCs w:val="0"/>
          <w:i w:val="0"/>
          <w:iCs w:val="0"/>
          <w:noProof w:val="0"/>
          <w:color w:val="4471C4"/>
          <w:sz w:val="22"/>
          <w:szCs w:val="22"/>
          <w:u w:val="none"/>
          <w:lang w:val="en-GB"/>
        </w:rPr>
        <w:t xml:space="preserve"> </w:t>
      </w:r>
      <w:r w:rsidRPr="7D5D561E" w:rsidR="0C7163A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Are Europe’s shut borders </w:t>
      </w:r>
      <w:r w:rsidRPr="7D5D561E" w:rsidR="7F2EEB8A">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in conflict with UN’s </w:t>
      </w:r>
      <w:r w:rsidRPr="7D5D561E" w:rsidR="4EC4EEAD">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R</w:t>
      </w:r>
      <w:r w:rsidRPr="7D5D561E" w:rsidR="7F2EEB8A">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efugee </w:t>
      </w:r>
      <w:r w:rsidRPr="7D5D561E" w:rsidR="2922C605">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C</w:t>
      </w:r>
      <w:r w:rsidRPr="7D5D561E" w:rsidR="7F2EEB8A">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onvention</w:t>
      </w:r>
      <w:r w:rsidRPr="7D5D561E" w:rsidR="0C7163A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w:t>
      </w:r>
    </w:p>
    <w:p w:rsidR="0C7163A2" w:rsidP="0B17DD1C" w:rsidRDefault="0C7163A2" w14:paraId="3738D68A" w14:textId="5DEF7B78">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auto"/>
          <w:sz w:val="22"/>
          <w:szCs w:val="22"/>
          <w:u w:val="single"/>
          <w:lang w:val="en-GB"/>
        </w:rPr>
      </w:pPr>
      <w:hyperlink r:id="R1a6f57641ff1483b">
        <w:r w:rsidRPr="0B17DD1C" w:rsidR="0C7163A2">
          <w:rPr>
            <w:rStyle w:val="Hyperlink"/>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2"/>
            <w:szCs w:val="22"/>
            <w:u w:val="single"/>
            <w:lang w:val="en-GB"/>
          </w:rPr>
          <w:t>Frank Caestecker</w:t>
        </w:r>
      </w:hyperlink>
      <w:r w:rsidRPr="0B17DD1C" w:rsidR="0C7163A2">
        <w:rPr>
          <w:rFonts w:ascii="Calibri" w:hAnsi="Calibri" w:eastAsia="Calibri" w:cs="Calibri" w:asciiTheme="minorAscii" w:hAnsiTheme="minorAscii" w:eastAsiaTheme="minorAscii" w:cstheme="minorAscii"/>
          <w:b w:val="0"/>
          <w:bCs w:val="0"/>
          <w:i w:val="0"/>
          <w:iCs w:val="0"/>
          <w:noProof w:val="0"/>
          <w:color w:val="4472C4" w:themeColor="accent1" w:themeTint="FF" w:themeShade="FF"/>
          <w:sz w:val="22"/>
          <w:szCs w:val="22"/>
          <w:u w:val="single"/>
          <w:lang w:val="en-GB"/>
        </w:rPr>
        <w:t>:</w:t>
      </w:r>
      <w:r w:rsidRPr="0B17DD1C" w:rsidR="0C7163A2">
        <w:rPr>
          <w:rFonts w:ascii="Calibri" w:hAnsi="Calibri" w:eastAsia="Calibri" w:cs="Calibri" w:asciiTheme="minorAscii" w:hAnsiTheme="minorAscii" w:eastAsiaTheme="minorAscii" w:cstheme="minorAscii"/>
          <w:b w:val="0"/>
          <w:bCs w:val="0"/>
          <w:i w:val="0"/>
          <w:iCs w:val="0"/>
          <w:noProof w:val="0"/>
          <w:color w:val="auto"/>
          <w:sz w:val="22"/>
          <w:szCs w:val="22"/>
          <w:u w:val="none"/>
          <w:lang w:val="en-GB"/>
        </w:rPr>
        <w:t xml:space="preserve"> Pandemics and increased border control throughout history</w:t>
      </w:r>
    </w:p>
    <w:p w:rsidR="59F67AE7" w:rsidP="59F67AE7" w:rsidRDefault="59F67AE7" w14:paraId="349C9509" w14:textId="5BDA4EF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767978"/>
  <w15:docId w15:val="{5040c28f-51f2-4700-8269-07eef85bdc6e}"/>
  <w:rsids>
    <w:rsidRoot w:val="65767978"/>
    <w:rsid w:val="017047B3"/>
    <w:rsid w:val="0176573E"/>
    <w:rsid w:val="0195BF50"/>
    <w:rsid w:val="0241D9DE"/>
    <w:rsid w:val="02E2703F"/>
    <w:rsid w:val="041EE88B"/>
    <w:rsid w:val="06648DF4"/>
    <w:rsid w:val="0677295D"/>
    <w:rsid w:val="0738B3B9"/>
    <w:rsid w:val="078A79F0"/>
    <w:rsid w:val="07A29B80"/>
    <w:rsid w:val="07EBE262"/>
    <w:rsid w:val="084358C8"/>
    <w:rsid w:val="096CDEFB"/>
    <w:rsid w:val="09D81583"/>
    <w:rsid w:val="09F0C75C"/>
    <w:rsid w:val="09F8AE61"/>
    <w:rsid w:val="0B17DD1C"/>
    <w:rsid w:val="0B8FCD43"/>
    <w:rsid w:val="0C43A4BB"/>
    <w:rsid w:val="0C5C0B9D"/>
    <w:rsid w:val="0C7163A2"/>
    <w:rsid w:val="0CAC465C"/>
    <w:rsid w:val="0DBC0FDE"/>
    <w:rsid w:val="0DCAA9E9"/>
    <w:rsid w:val="0E008D4A"/>
    <w:rsid w:val="0F1F67DB"/>
    <w:rsid w:val="101819EB"/>
    <w:rsid w:val="108F4D35"/>
    <w:rsid w:val="109B1F82"/>
    <w:rsid w:val="11935A31"/>
    <w:rsid w:val="11F1AAD6"/>
    <w:rsid w:val="12E508D4"/>
    <w:rsid w:val="131D27F9"/>
    <w:rsid w:val="1327268E"/>
    <w:rsid w:val="13694402"/>
    <w:rsid w:val="1372E52D"/>
    <w:rsid w:val="1450F682"/>
    <w:rsid w:val="14CB379C"/>
    <w:rsid w:val="1513021C"/>
    <w:rsid w:val="1543A2D3"/>
    <w:rsid w:val="154B7119"/>
    <w:rsid w:val="15B715DC"/>
    <w:rsid w:val="16AF2856"/>
    <w:rsid w:val="188EB61E"/>
    <w:rsid w:val="1963AA2B"/>
    <w:rsid w:val="196C5310"/>
    <w:rsid w:val="19872599"/>
    <w:rsid w:val="1A56C629"/>
    <w:rsid w:val="1CCFC6FA"/>
    <w:rsid w:val="1CD7EFF9"/>
    <w:rsid w:val="1DC0F8D1"/>
    <w:rsid w:val="1E3BEE8E"/>
    <w:rsid w:val="1E42A456"/>
    <w:rsid w:val="1E8F4E0D"/>
    <w:rsid w:val="1F000772"/>
    <w:rsid w:val="1FFD9566"/>
    <w:rsid w:val="2051772E"/>
    <w:rsid w:val="20F6C8D3"/>
    <w:rsid w:val="21A433D1"/>
    <w:rsid w:val="21CDC049"/>
    <w:rsid w:val="228AFE65"/>
    <w:rsid w:val="254F07EB"/>
    <w:rsid w:val="26FF67C3"/>
    <w:rsid w:val="277D2C85"/>
    <w:rsid w:val="27B34B20"/>
    <w:rsid w:val="286D1D98"/>
    <w:rsid w:val="2906A061"/>
    <w:rsid w:val="291BA21A"/>
    <w:rsid w:val="2922C605"/>
    <w:rsid w:val="292D709D"/>
    <w:rsid w:val="298AFF82"/>
    <w:rsid w:val="2A58F3C5"/>
    <w:rsid w:val="2AA70757"/>
    <w:rsid w:val="2B30C732"/>
    <w:rsid w:val="2CE14F75"/>
    <w:rsid w:val="2D410C71"/>
    <w:rsid w:val="2E3B75ED"/>
    <w:rsid w:val="2E8074F2"/>
    <w:rsid w:val="305D5043"/>
    <w:rsid w:val="311F4FE9"/>
    <w:rsid w:val="31261697"/>
    <w:rsid w:val="3186D8EC"/>
    <w:rsid w:val="323F3F57"/>
    <w:rsid w:val="3242D2FC"/>
    <w:rsid w:val="3259180F"/>
    <w:rsid w:val="327D24FE"/>
    <w:rsid w:val="328AEFC7"/>
    <w:rsid w:val="32DCABFE"/>
    <w:rsid w:val="32F697C0"/>
    <w:rsid w:val="33A4DC76"/>
    <w:rsid w:val="33E9A094"/>
    <w:rsid w:val="34D1D89C"/>
    <w:rsid w:val="34F0C96D"/>
    <w:rsid w:val="35B2451B"/>
    <w:rsid w:val="35B74992"/>
    <w:rsid w:val="3614F08A"/>
    <w:rsid w:val="367837C9"/>
    <w:rsid w:val="3766D932"/>
    <w:rsid w:val="37ED2F12"/>
    <w:rsid w:val="3839FDDD"/>
    <w:rsid w:val="389A5384"/>
    <w:rsid w:val="38ADDAE4"/>
    <w:rsid w:val="38AF169E"/>
    <w:rsid w:val="39A38A4F"/>
    <w:rsid w:val="3A96347D"/>
    <w:rsid w:val="3AB669EC"/>
    <w:rsid w:val="3ABC4C2B"/>
    <w:rsid w:val="3B219FC7"/>
    <w:rsid w:val="3B95AE74"/>
    <w:rsid w:val="3C1F251C"/>
    <w:rsid w:val="3CEFAA52"/>
    <w:rsid w:val="3DB9C384"/>
    <w:rsid w:val="3DCDFB5A"/>
    <w:rsid w:val="3E7BE6EA"/>
    <w:rsid w:val="3FC91A1F"/>
    <w:rsid w:val="403131A5"/>
    <w:rsid w:val="409BBABA"/>
    <w:rsid w:val="4203B0E1"/>
    <w:rsid w:val="421084BE"/>
    <w:rsid w:val="43898D2F"/>
    <w:rsid w:val="438E0E97"/>
    <w:rsid w:val="43A2ED2E"/>
    <w:rsid w:val="44439476"/>
    <w:rsid w:val="455F3D13"/>
    <w:rsid w:val="469D519D"/>
    <w:rsid w:val="46E84AD2"/>
    <w:rsid w:val="47262A49"/>
    <w:rsid w:val="475A3A35"/>
    <w:rsid w:val="477093F9"/>
    <w:rsid w:val="47991DA7"/>
    <w:rsid w:val="47B6C4AC"/>
    <w:rsid w:val="4862139E"/>
    <w:rsid w:val="4994D2CE"/>
    <w:rsid w:val="49EFF1D4"/>
    <w:rsid w:val="4A62B8E1"/>
    <w:rsid w:val="4B61A1B9"/>
    <w:rsid w:val="4B885E97"/>
    <w:rsid w:val="4BD74CFC"/>
    <w:rsid w:val="4BE24F7D"/>
    <w:rsid w:val="4C8D75E6"/>
    <w:rsid w:val="4E4B0FEC"/>
    <w:rsid w:val="4E6A6969"/>
    <w:rsid w:val="4EC4EEAD"/>
    <w:rsid w:val="4F082BC8"/>
    <w:rsid w:val="4F9E88D9"/>
    <w:rsid w:val="5056F85B"/>
    <w:rsid w:val="514F7771"/>
    <w:rsid w:val="51968478"/>
    <w:rsid w:val="523AF3D7"/>
    <w:rsid w:val="534038DB"/>
    <w:rsid w:val="534C2B79"/>
    <w:rsid w:val="559DBB56"/>
    <w:rsid w:val="55D6AA16"/>
    <w:rsid w:val="56381A92"/>
    <w:rsid w:val="56C7C27C"/>
    <w:rsid w:val="56F72D45"/>
    <w:rsid w:val="57C0C09F"/>
    <w:rsid w:val="586CD7DD"/>
    <w:rsid w:val="59269585"/>
    <w:rsid w:val="592962A4"/>
    <w:rsid w:val="592E4E78"/>
    <w:rsid w:val="59947699"/>
    <w:rsid w:val="599B81B0"/>
    <w:rsid w:val="59ABF12E"/>
    <w:rsid w:val="59F67AE7"/>
    <w:rsid w:val="5B0EB3DB"/>
    <w:rsid w:val="5B3E95B1"/>
    <w:rsid w:val="5B692AB8"/>
    <w:rsid w:val="5C9B4FEF"/>
    <w:rsid w:val="5CCD4071"/>
    <w:rsid w:val="5D229D6B"/>
    <w:rsid w:val="5D7C2478"/>
    <w:rsid w:val="5DFE094B"/>
    <w:rsid w:val="5F503B72"/>
    <w:rsid w:val="5FFC741D"/>
    <w:rsid w:val="6026D768"/>
    <w:rsid w:val="60339B07"/>
    <w:rsid w:val="603BD28D"/>
    <w:rsid w:val="60509E9A"/>
    <w:rsid w:val="60FF9478"/>
    <w:rsid w:val="61877F21"/>
    <w:rsid w:val="6230CEF0"/>
    <w:rsid w:val="631B42A6"/>
    <w:rsid w:val="6482CEB2"/>
    <w:rsid w:val="65767978"/>
    <w:rsid w:val="6597202B"/>
    <w:rsid w:val="669B54A7"/>
    <w:rsid w:val="67DAB0B0"/>
    <w:rsid w:val="685D96C5"/>
    <w:rsid w:val="6864BA02"/>
    <w:rsid w:val="6889CA3E"/>
    <w:rsid w:val="688C62E6"/>
    <w:rsid w:val="68D4BAEF"/>
    <w:rsid w:val="6927BC31"/>
    <w:rsid w:val="69F2332D"/>
    <w:rsid w:val="6A7BE65C"/>
    <w:rsid w:val="6B502E8A"/>
    <w:rsid w:val="6BBBC702"/>
    <w:rsid w:val="6CAACB4E"/>
    <w:rsid w:val="6D512247"/>
    <w:rsid w:val="6E766B1E"/>
    <w:rsid w:val="6EE12598"/>
    <w:rsid w:val="70E97A12"/>
    <w:rsid w:val="715BCBD9"/>
    <w:rsid w:val="71876FE6"/>
    <w:rsid w:val="719D6D56"/>
    <w:rsid w:val="71A06572"/>
    <w:rsid w:val="71EC1D87"/>
    <w:rsid w:val="7226DF71"/>
    <w:rsid w:val="7227F570"/>
    <w:rsid w:val="7230B8A2"/>
    <w:rsid w:val="72DA0033"/>
    <w:rsid w:val="72F53AB9"/>
    <w:rsid w:val="7377C4CA"/>
    <w:rsid w:val="7392986A"/>
    <w:rsid w:val="748E7EB8"/>
    <w:rsid w:val="75190154"/>
    <w:rsid w:val="75C33C44"/>
    <w:rsid w:val="75F7B0DE"/>
    <w:rsid w:val="76626DEE"/>
    <w:rsid w:val="76777B8F"/>
    <w:rsid w:val="76E8CC2D"/>
    <w:rsid w:val="7756AEDE"/>
    <w:rsid w:val="77771654"/>
    <w:rsid w:val="77AE9082"/>
    <w:rsid w:val="77BDE15D"/>
    <w:rsid w:val="77C7B2D1"/>
    <w:rsid w:val="784D9CB6"/>
    <w:rsid w:val="798C26C1"/>
    <w:rsid w:val="7A329450"/>
    <w:rsid w:val="7A35CAC3"/>
    <w:rsid w:val="7A4EA5BC"/>
    <w:rsid w:val="7BC3716B"/>
    <w:rsid w:val="7CF05DF8"/>
    <w:rsid w:val="7D5BCB20"/>
    <w:rsid w:val="7D5D561E"/>
    <w:rsid w:val="7E65C3BD"/>
    <w:rsid w:val="7F2EEB8A"/>
    <w:rsid w:val="7F6F8A4D"/>
    <w:rsid w:val="7F955E8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fe8883f6603457f" /><Relationship Type="http://schemas.openxmlformats.org/officeDocument/2006/relationships/hyperlink" Target="https://biblio.ugent.be/person/801002037966" TargetMode="External" Id="R1a6f57641ff1483b" /><Relationship Type="http://schemas.openxmlformats.org/officeDocument/2006/relationships/hyperlink" Target="http://protect-project.eu" TargetMode="External" Id="Rc8e669ac31384148" /><Relationship Type="http://schemas.openxmlformats.org/officeDocument/2006/relationships/hyperlink" Target="https://www.surrey.ac.uk/people/theofanis-exadaktylos" TargetMode="External" Id="R23b90404df4543e9" /><Relationship Type="http://schemas.openxmlformats.org/officeDocument/2006/relationships/hyperlink" Target="mailto:francesca.longo@unict.it" TargetMode="External" Id="R9f5b0b365a4748b3" /><Relationship Type="http://schemas.openxmlformats.org/officeDocument/2006/relationships/hyperlink" Target="https://www.uib.no/personer/Christine.M..Jacobsen" TargetMode="External" Id="R740d7166faf340da" /><Relationship Type="http://schemas.openxmlformats.org/officeDocument/2006/relationships/hyperlink" Target="https://www.ryerson.ca/criminology/about-us/faculty-staff/faculty/atak-idil/" TargetMode="External" Id="R857f04c353ed40a8" /><Relationship Type="http://schemas.openxmlformats.org/officeDocument/2006/relationships/hyperlink" Target="mailto:jo.vearey@gmail.com" TargetMode="External" Id="Rf9f4765dc4b74b83" /><Relationship Type="http://schemas.openxmlformats.org/officeDocument/2006/relationships/hyperlink" Target="https://www.uib.no/personer/Siri.Gloppen" TargetMode="External" Id="R5457ba5e300b4534" /><Relationship Type="http://schemas.openxmlformats.org/officeDocument/2006/relationships/hyperlink" Target="https://www.qmul.ac.uk/law/staff/guild.html" TargetMode="External" Id="R89fe5e96778c44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 Lund Eide</dc:creator>
  <keywords/>
  <dc:description/>
  <lastModifiedBy>Mari Lund Eide</lastModifiedBy>
  <revision>5</revision>
  <dcterms:created xsi:type="dcterms:W3CDTF">2020-03-24T10:38:02.4176174Z</dcterms:created>
  <dcterms:modified xsi:type="dcterms:W3CDTF">2020-04-07T11:23:43.1358014Z</dcterms:modified>
</coreProperties>
</file>